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494" w:rsidRPr="00A83494" w:rsidRDefault="00A83494" w:rsidP="00A834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A83494" w:rsidRPr="00E45A5B" w:rsidRDefault="00A83494" w:rsidP="00CA17DA">
      <w:pPr>
        <w:keepNext/>
        <w:suppressAutoHyphens/>
        <w:spacing w:after="0" w:line="240" w:lineRule="auto"/>
        <w:ind w:right="-3"/>
        <w:jc w:val="center"/>
        <w:outlineLvl w:val="0"/>
        <w:rPr>
          <w:rFonts w:ascii="Marianne" w:eastAsia="Times New Roman" w:hAnsi="Marianne" w:cs="Times New Roman"/>
          <w:b/>
          <w:bCs/>
          <w:kern w:val="1"/>
          <w:u w:val="single"/>
          <w:lang w:eastAsia="ar-SA"/>
        </w:rPr>
      </w:pPr>
      <w:bookmarkStart w:id="0" w:name="_Toc403048570"/>
      <w:bookmarkStart w:id="1" w:name="_Toc414277675"/>
      <w:bookmarkStart w:id="2" w:name="_Toc416419985"/>
      <w:bookmarkStart w:id="3" w:name="_Toc93306514"/>
      <w:r w:rsidRPr="00E45A5B">
        <w:rPr>
          <w:rFonts w:ascii="Marianne" w:eastAsia="Times New Roman" w:hAnsi="Marianne" w:cs="Times New Roman"/>
          <w:b/>
          <w:bCs/>
          <w:kern w:val="1"/>
          <w:u w:val="single"/>
          <w:lang w:eastAsia="ar-SA"/>
        </w:rPr>
        <w:t xml:space="preserve">ANNEXE </w:t>
      </w:r>
      <w:r w:rsidR="00304BF5">
        <w:rPr>
          <w:rFonts w:ascii="Marianne" w:eastAsia="Times New Roman" w:hAnsi="Marianne" w:cs="Times New Roman"/>
          <w:b/>
          <w:bCs/>
          <w:kern w:val="1"/>
          <w:u w:val="single"/>
          <w:lang w:eastAsia="ar-SA"/>
        </w:rPr>
        <w:t>4</w:t>
      </w:r>
      <w:r w:rsidR="00CA17DA">
        <w:rPr>
          <w:rFonts w:ascii="Marianne" w:eastAsia="Times New Roman" w:hAnsi="Marianne" w:cs="Times New Roman"/>
          <w:b/>
          <w:bCs/>
          <w:kern w:val="1"/>
          <w:u w:val="single"/>
          <w:lang w:eastAsia="ar-SA"/>
        </w:rPr>
        <w:t xml:space="preserve"> </w:t>
      </w:r>
      <w:r w:rsidRPr="00E45A5B">
        <w:rPr>
          <w:rFonts w:ascii="Marianne" w:eastAsia="Times New Roman" w:hAnsi="Marianne" w:cs="Times New Roman"/>
          <w:b/>
          <w:bCs/>
          <w:kern w:val="1"/>
          <w:u w:val="single"/>
          <w:lang w:eastAsia="ar-SA"/>
        </w:rPr>
        <w:t>– FICHE D’INCIDENT</w:t>
      </w:r>
      <w:bookmarkEnd w:id="0"/>
      <w:bookmarkEnd w:id="1"/>
      <w:bookmarkEnd w:id="2"/>
      <w:bookmarkEnd w:id="3"/>
    </w:p>
    <w:p w:rsidR="00E45A5B" w:rsidRDefault="00E45A5B" w:rsidP="00A83494">
      <w:pPr>
        <w:keepNext/>
        <w:suppressAutoHyphens/>
        <w:spacing w:after="0" w:line="240" w:lineRule="auto"/>
        <w:ind w:right="-3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eastAsia="ar-SA"/>
        </w:rPr>
      </w:pPr>
    </w:p>
    <w:p w:rsidR="00E45A5B" w:rsidRDefault="00E45A5B" w:rsidP="00A83494">
      <w:pPr>
        <w:keepNext/>
        <w:suppressAutoHyphens/>
        <w:spacing w:after="0" w:line="240" w:lineRule="auto"/>
        <w:ind w:right="-3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eastAsia="ar-SA"/>
        </w:rPr>
      </w:pPr>
    </w:p>
    <w:p w:rsidR="00E45A5B" w:rsidRPr="00E45A5B" w:rsidRDefault="00E45A5B" w:rsidP="00E45A5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uppressAutoHyphens/>
        <w:spacing w:after="0" w:line="240" w:lineRule="auto"/>
        <w:rPr>
          <w:rFonts w:ascii="Marianne" w:eastAsia="Times New Roman" w:hAnsi="Marianne" w:cs="Times New Roman"/>
          <w:kern w:val="1"/>
          <w:lang w:eastAsia="ar-SA"/>
        </w:rPr>
      </w:pPr>
      <w:r w:rsidRPr="00E45A5B">
        <w:rPr>
          <w:rFonts w:ascii="Marianne" w:eastAsia="Times New Roman" w:hAnsi="Marianne" w:cs="Times New Roman"/>
          <w:kern w:val="1"/>
          <w:lang w:eastAsia="ar-SA"/>
        </w:rPr>
        <w:t>OBJET DU MARCHE</w:t>
      </w:r>
      <w:r w:rsidRPr="00E45A5B">
        <w:rPr>
          <w:rFonts w:ascii="Calibri" w:eastAsia="Times New Roman" w:hAnsi="Calibri" w:cs="Calibri"/>
          <w:kern w:val="1"/>
          <w:lang w:eastAsia="ar-SA"/>
        </w:rPr>
        <w:t> </w:t>
      </w:r>
      <w:r w:rsidRPr="00E45A5B">
        <w:rPr>
          <w:rFonts w:ascii="Marianne" w:eastAsia="Times New Roman" w:hAnsi="Marianne" w:cs="Times New Roman"/>
          <w:kern w:val="1"/>
          <w:lang w:eastAsia="ar-SA"/>
        </w:rPr>
        <w:t xml:space="preserve">: </w:t>
      </w:r>
      <w:r w:rsidRPr="00E45A5B">
        <w:rPr>
          <w:rFonts w:ascii="Marianne" w:eastAsia="Times New Roman" w:hAnsi="Marianne" w:cs="Times New Roman"/>
          <w:kern w:val="1"/>
          <w:highlight w:val="lightGray"/>
          <w:lang w:eastAsia="ar-SA"/>
        </w:rPr>
        <w:t>_________________________________________________________________</w:t>
      </w:r>
    </w:p>
    <w:p w:rsidR="00E45A5B" w:rsidRPr="00E45A5B" w:rsidRDefault="00E45A5B" w:rsidP="00E45A5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uppressAutoHyphens/>
        <w:spacing w:after="0" w:line="240" w:lineRule="auto"/>
        <w:rPr>
          <w:rFonts w:ascii="Marianne" w:eastAsia="Times New Roman" w:hAnsi="Marianne" w:cs="Times New Roman"/>
          <w:kern w:val="1"/>
          <w:lang w:eastAsia="ar-SA"/>
        </w:rPr>
      </w:pPr>
    </w:p>
    <w:p w:rsidR="00E45A5B" w:rsidRPr="00E45A5B" w:rsidRDefault="00E45A5B" w:rsidP="00E45A5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uppressAutoHyphens/>
        <w:spacing w:after="0" w:line="240" w:lineRule="auto"/>
        <w:rPr>
          <w:rFonts w:ascii="Marianne" w:eastAsia="Times New Roman" w:hAnsi="Marianne" w:cs="Times New Roman"/>
          <w:kern w:val="1"/>
          <w:lang w:eastAsia="ar-SA"/>
        </w:rPr>
      </w:pPr>
      <w:r w:rsidRPr="00E45A5B">
        <w:rPr>
          <w:rFonts w:ascii="Marianne" w:eastAsia="Times New Roman" w:hAnsi="Marianne" w:cs="Times New Roman"/>
          <w:kern w:val="1"/>
          <w:lang w:eastAsia="ar-SA"/>
        </w:rPr>
        <w:t>NUMERO ET DATE DE NOTIFICATION DU MARCHE</w:t>
      </w:r>
      <w:r w:rsidRPr="00E45A5B">
        <w:rPr>
          <w:rFonts w:ascii="Calibri" w:eastAsia="Times New Roman" w:hAnsi="Calibri" w:cs="Calibri"/>
          <w:kern w:val="1"/>
          <w:lang w:eastAsia="ar-SA"/>
        </w:rPr>
        <w:t> </w:t>
      </w:r>
      <w:r w:rsidRPr="00E45A5B">
        <w:rPr>
          <w:rFonts w:ascii="Marianne" w:eastAsia="Times New Roman" w:hAnsi="Marianne" w:cs="Times New Roman"/>
          <w:kern w:val="1"/>
          <w:lang w:eastAsia="ar-SA"/>
        </w:rPr>
        <w:t xml:space="preserve">: </w:t>
      </w:r>
      <w:r w:rsidRPr="00E45A5B">
        <w:rPr>
          <w:rFonts w:ascii="Marianne" w:eastAsia="Times New Roman" w:hAnsi="Marianne" w:cs="Times New Roman"/>
          <w:kern w:val="1"/>
          <w:highlight w:val="lightGray"/>
          <w:lang w:eastAsia="ar-SA"/>
        </w:rPr>
        <w:t>____________________________________</w:t>
      </w:r>
    </w:p>
    <w:p w:rsidR="00E45A5B" w:rsidRPr="00E45A5B" w:rsidRDefault="00E45A5B" w:rsidP="00E45A5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uppressAutoHyphens/>
        <w:spacing w:after="0" w:line="240" w:lineRule="auto"/>
        <w:rPr>
          <w:rFonts w:ascii="Marianne" w:eastAsia="Times New Roman" w:hAnsi="Marianne" w:cs="Times New Roman"/>
          <w:kern w:val="1"/>
          <w:lang w:eastAsia="ar-SA"/>
        </w:rPr>
      </w:pPr>
    </w:p>
    <w:p w:rsidR="00E45A5B" w:rsidRPr="00E45A5B" w:rsidRDefault="00E45A5B" w:rsidP="00E45A5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uppressAutoHyphens/>
        <w:spacing w:after="0" w:line="240" w:lineRule="auto"/>
        <w:rPr>
          <w:rFonts w:ascii="Marianne" w:eastAsia="Times New Roman" w:hAnsi="Marianne" w:cs="Times New Roman"/>
          <w:kern w:val="1"/>
          <w:lang w:eastAsia="ar-SA"/>
        </w:rPr>
      </w:pPr>
      <w:r w:rsidRPr="00E45A5B">
        <w:rPr>
          <w:rFonts w:ascii="Marianne" w:eastAsia="Times New Roman" w:hAnsi="Marianne" w:cs="Times New Roman"/>
          <w:kern w:val="1"/>
          <w:lang w:eastAsia="ar-SA"/>
        </w:rPr>
        <w:t>TITULAIRE</w:t>
      </w:r>
      <w:r w:rsidRPr="00E45A5B">
        <w:rPr>
          <w:rFonts w:ascii="Calibri" w:eastAsia="Times New Roman" w:hAnsi="Calibri" w:cs="Calibri"/>
          <w:kern w:val="1"/>
          <w:lang w:eastAsia="ar-SA"/>
        </w:rPr>
        <w:t> </w:t>
      </w:r>
      <w:r w:rsidRPr="00E45A5B">
        <w:rPr>
          <w:rFonts w:ascii="Marianne" w:eastAsia="Times New Roman" w:hAnsi="Marianne" w:cs="Times New Roman"/>
          <w:kern w:val="1"/>
          <w:lang w:eastAsia="ar-SA"/>
        </w:rPr>
        <w:t xml:space="preserve">: </w:t>
      </w:r>
      <w:r w:rsidRPr="00E45A5B">
        <w:rPr>
          <w:rFonts w:ascii="Marianne" w:eastAsia="Times New Roman" w:hAnsi="Marianne" w:cs="Times New Roman"/>
          <w:kern w:val="1"/>
          <w:highlight w:val="lightGray"/>
          <w:lang w:eastAsia="ar-SA"/>
        </w:rPr>
        <w:t>_________________________________________________________________________</w:t>
      </w:r>
    </w:p>
    <w:p w:rsidR="00E45A5B" w:rsidRPr="00E45A5B" w:rsidRDefault="00E45A5B" w:rsidP="00E45A5B">
      <w:pPr>
        <w:suppressAutoHyphens/>
        <w:spacing w:after="0" w:line="240" w:lineRule="auto"/>
        <w:rPr>
          <w:rFonts w:ascii="Marianne" w:eastAsia="Times New Roman" w:hAnsi="Marianne" w:cs="Times New Roman"/>
          <w:kern w:val="1"/>
          <w:lang w:eastAsia="ar-SA"/>
        </w:rPr>
      </w:pPr>
    </w:p>
    <w:p w:rsidR="00E45A5B" w:rsidRPr="00E45A5B" w:rsidRDefault="00E45A5B" w:rsidP="00E45A5B">
      <w:pPr>
        <w:suppressAutoHyphens/>
        <w:spacing w:after="0" w:line="240" w:lineRule="auto"/>
        <w:rPr>
          <w:rFonts w:ascii="Marianne" w:eastAsia="Times New Roman" w:hAnsi="Marianne" w:cs="Times New Roman"/>
          <w:kern w:val="1"/>
          <w:lang w:eastAsia="ar-SA"/>
        </w:rPr>
      </w:pPr>
    </w:p>
    <w:p w:rsidR="00E45A5B" w:rsidRPr="00E45A5B" w:rsidRDefault="00E45A5B" w:rsidP="00E45A5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uppressAutoHyphens/>
        <w:spacing w:after="0" w:line="240" w:lineRule="auto"/>
        <w:rPr>
          <w:rFonts w:ascii="Marianne" w:eastAsia="Times New Roman" w:hAnsi="Marianne" w:cs="Times New Roman"/>
          <w:kern w:val="1"/>
          <w:lang w:eastAsia="ar-SA"/>
        </w:rPr>
      </w:pPr>
      <w:r w:rsidRPr="00E45A5B">
        <w:rPr>
          <w:rFonts w:ascii="Marianne" w:eastAsia="Times New Roman" w:hAnsi="Marianne" w:cs="Times New Roman"/>
          <w:kern w:val="1"/>
          <w:lang w:eastAsia="ar-SA"/>
        </w:rPr>
        <w:t>Site concerné</w:t>
      </w:r>
      <w:r w:rsidRPr="00E45A5B">
        <w:rPr>
          <w:rFonts w:ascii="Calibri" w:eastAsia="Times New Roman" w:hAnsi="Calibri" w:cs="Calibri"/>
          <w:kern w:val="1"/>
          <w:lang w:eastAsia="ar-SA"/>
        </w:rPr>
        <w:t> </w:t>
      </w:r>
      <w:r w:rsidRPr="00E45A5B">
        <w:rPr>
          <w:rFonts w:ascii="Marianne" w:eastAsia="Times New Roman" w:hAnsi="Marianne" w:cs="Times New Roman"/>
          <w:kern w:val="1"/>
          <w:lang w:eastAsia="ar-SA"/>
        </w:rPr>
        <w:t xml:space="preserve">: </w:t>
      </w:r>
      <w:r w:rsidRPr="00E45A5B">
        <w:rPr>
          <w:rFonts w:ascii="Marianne" w:eastAsia="Times New Roman" w:hAnsi="Marianne" w:cs="Times New Roman"/>
          <w:kern w:val="1"/>
          <w:highlight w:val="lightGray"/>
          <w:lang w:eastAsia="ar-SA"/>
        </w:rPr>
        <w:t>_________________________</w:t>
      </w:r>
    </w:p>
    <w:p w:rsidR="00E45A5B" w:rsidRPr="00E45A5B" w:rsidRDefault="00E45A5B" w:rsidP="00E45A5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uppressAutoHyphens/>
        <w:spacing w:after="0" w:line="240" w:lineRule="auto"/>
        <w:rPr>
          <w:rFonts w:ascii="Marianne" w:eastAsia="Times New Roman" w:hAnsi="Marianne" w:cs="Times New Roman"/>
          <w:kern w:val="1"/>
          <w:lang w:eastAsia="ar-SA"/>
        </w:rPr>
      </w:pPr>
    </w:p>
    <w:p w:rsidR="00E45A5B" w:rsidRPr="00E45A5B" w:rsidRDefault="001C493C" w:rsidP="00E45A5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uppressAutoHyphens/>
        <w:spacing w:after="0" w:line="240" w:lineRule="auto"/>
        <w:jc w:val="center"/>
        <w:rPr>
          <w:rFonts w:ascii="Marianne" w:eastAsia="Times New Roman" w:hAnsi="Marianne" w:cs="Times New Roman"/>
          <w:kern w:val="1"/>
          <w:lang w:eastAsia="ar-SA"/>
        </w:rPr>
      </w:pPr>
      <w:r>
        <w:rPr>
          <w:rFonts w:ascii="Marianne" w:eastAsia="Times New Roman" w:hAnsi="Marianne" w:cs="Times New Roman"/>
          <w:kern w:val="1"/>
          <w:lang w:eastAsia="ar-SA"/>
        </w:rPr>
        <w:t>Contrôleur de prestations ou POC</w:t>
      </w:r>
      <w:r>
        <w:rPr>
          <w:rFonts w:ascii="Calibri" w:eastAsia="Times New Roman" w:hAnsi="Calibri" w:cs="Calibri"/>
          <w:kern w:val="1"/>
          <w:lang w:eastAsia="ar-SA"/>
        </w:rPr>
        <w:t> </w:t>
      </w:r>
      <w:r>
        <w:rPr>
          <w:rFonts w:ascii="Marianne" w:eastAsia="Times New Roman" w:hAnsi="Marianne" w:cs="Times New Roman"/>
          <w:kern w:val="1"/>
          <w:lang w:eastAsia="ar-SA"/>
        </w:rPr>
        <w:t>:</w:t>
      </w:r>
      <w:bookmarkStart w:id="4" w:name="_GoBack"/>
      <w:bookmarkEnd w:id="4"/>
    </w:p>
    <w:p w:rsidR="00E45A5B" w:rsidRPr="00E45A5B" w:rsidRDefault="00E45A5B" w:rsidP="00E45A5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uppressAutoHyphens/>
        <w:spacing w:after="0" w:line="240" w:lineRule="auto"/>
        <w:rPr>
          <w:rFonts w:ascii="Marianne" w:eastAsia="Times New Roman" w:hAnsi="Marianne" w:cs="Times New Roman"/>
          <w:kern w:val="1"/>
          <w:lang w:eastAsia="ar-SA"/>
        </w:rPr>
      </w:pPr>
      <w:r w:rsidRPr="00E45A5B">
        <w:rPr>
          <w:rFonts w:ascii="Marianne" w:eastAsia="Times New Roman" w:hAnsi="Marianne" w:cs="Times New Roman"/>
          <w:kern w:val="1"/>
          <w:highlight w:val="lightGray"/>
          <w:lang w:eastAsia="ar-SA"/>
        </w:rPr>
        <w:t>_____________________________________________________________________________________</w:t>
      </w:r>
    </w:p>
    <w:p w:rsidR="00E45A5B" w:rsidRPr="00E45A5B" w:rsidRDefault="00E45A5B" w:rsidP="00E45A5B">
      <w:pPr>
        <w:suppressAutoHyphens/>
        <w:spacing w:after="0" w:line="240" w:lineRule="auto"/>
        <w:rPr>
          <w:rFonts w:ascii="Marianne" w:eastAsia="Times New Roman" w:hAnsi="Marianne" w:cs="Times New Roman"/>
          <w:kern w:val="1"/>
          <w:lang w:eastAsia="ar-SA"/>
        </w:rPr>
      </w:pPr>
    </w:p>
    <w:tbl>
      <w:tblPr>
        <w:tblW w:w="11184" w:type="dxa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211"/>
        <w:gridCol w:w="766"/>
        <w:gridCol w:w="717"/>
        <w:gridCol w:w="734"/>
        <w:gridCol w:w="851"/>
        <w:gridCol w:w="1795"/>
        <w:gridCol w:w="2301"/>
      </w:tblGrid>
      <w:tr w:rsidR="00E45A5B" w:rsidRPr="00E45A5B" w:rsidTr="007A5A9D">
        <w:trPr>
          <w:trHeight w:val="1032"/>
        </w:trPr>
        <w:tc>
          <w:tcPr>
            <w:tcW w:w="1809" w:type="dxa"/>
            <w:vMerge w:val="restart"/>
            <w:shd w:val="clear" w:color="auto" w:fill="auto"/>
            <w:vAlign w:val="center"/>
          </w:tcPr>
          <w:p w:rsidR="00E45A5B" w:rsidRPr="00E45A5B" w:rsidRDefault="00E45A5B" w:rsidP="00E45A5B">
            <w:pPr>
              <w:suppressAutoHyphens/>
              <w:spacing w:after="0" w:line="240" w:lineRule="auto"/>
              <w:jc w:val="center"/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</w:pPr>
            <w:r w:rsidRPr="00E45A5B"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  <w:t>Prestation concernée</w:t>
            </w: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E45A5B" w:rsidRPr="00E45A5B" w:rsidRDefault="00E45A5B" w:rsidP="00E45A5B">
            <w:pPr>
              <w:suppressAutoHyphens/>
              <w:spacing w:after="0" w:line="240" w:lineRule="auto"/>
              <w:jc w:val="center"/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</w:pPr>
            <w:r w:rsidRPr="00E45A5B"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  <w:t>Nature de l’incident ou de la non-conformité</w:t>
            </w:r>
          </w:p>
        </w:tc>
        <w:tc>
          <w:tcPr>
            <w:tcW w:w="1483" w:type="dxa"/>
            <w:gridSpan w:val="2"/>
            <w:shd w:val="clear" w:color="auto" w:fill="auto"/>
            <w:vAlign w:val="center"/>
          </w:tcPr>
          <w:p w:rsidR="00E45A5B" w:rsidRPr="00E45A5B" w:rsidRDefault="00E45A5B" w:rsidP="00E45A5B">
            <w:pPr>
              <w:suppressAutoHyphens/>
              <w:spacing w:after="0" w:line="240" w:lineRule="auto"/>
              <w:jc w:val="center"/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</w:pPr>
            <w:r w:rsidRPr="00E45A5B"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  <w:t>Pénalités</w:t>
            </w:r>
          </w:p>
        </w:tc>
        <w:tc>
          <w:tcPr>
            <w:tcW w:w="1585" w:type="dxa"/>
            <w:gridSpan w:val="2"/>
            <w:shd w:val="clear" w:color="auto" w:fill="auto"/>
            <w:vAlign w:val="center"/>
          </w:tcPr>
          <w:p w:rsidR="00E45A5B" w:rsidRPr="00E45A5B" w:rsidRDefault="00E45A5B" w:rsidP="00E45A5B">
            <w:pPr>
              <w:suppressAutoHyphens/>
              <w:spacing w:after="0" w:line="240" w:lineRule="auto"/>
              <w:jc w:val="center"/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</w:pPr>
            <w:r w:rsidRPr="00E45A5B"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  <w:t>Réfactions</w:t>
            </w: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E45A5B" w:rsidRPr="00E45A5B" w:rsidRDefault="00E45A5B" w:rsidP="00E45A5B">
            <w:pPr>
              <w:suppressAutoHyphens/>
              <w:spacing w:after="0" w:line="240" w:lineRule="auto"/>
              <w:jc w:val="center"/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</w:pPr>
            <w:r w:rsidRPr="00E45A5B"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  <w:t>Dans l’affirmative, montant des pénalités</w:t>
            </w:r>
          </w:p>
        </w:tc>
        <w:tc>
          <w:tcPr>
            <w:tcW w:w="2301" w:type="dxa"/>
            <w:vMerge w:val="restart"/>
            <w:shd w:val="clear" w:color="auto" w:fill="auto"/>
            <w:vAlign w:val="center"/>
          </w:tcPr>
          <w:p w:rsidR="00E45A5B" w:rsidRPr="00E45A5B" w:rsidRDefault="00E45A5B" w:rsidP="00E45A5B">
            <w:pPr>
              <w:suppressAutoHyphens/>
              <w:spacing w:after="0" w:line="240" w:lineRule="auto"/>
              <w:jc w:val="center"/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</w:pPr>
            <w:r w:rsidRPr="00E45A5B"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  <w:t>Observations éventuelles</w:t>
            </w:r>
          </w:p>
        </w:tc>
      </w:tr>
      <w:tr w:rsidR="00E45A5B" w:rsidRPr="00E45A5B" w:rsidTr="007A5A9D">
        <w:tc>
          <w:tcPr>
            <w:tcW w:w="1809" w:type="dxa"/>
            <w:vMerge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2211" w:type="dxa"/>
            <w:vMerge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="00E45A5B" w:rsidRPr="00E45A5B" w:rsidRDefault="00E45A5B" w:rsidP="00E45A5B">
            <w:pPr>
              <w:suppressAutoHyphens/>
              <w:spacing w:after="0" w:line="240" w:lineRule="auto"/>
              <w:jc w:val="center"/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</w:pPr>
            <w:r w:rsidRPr="00E45A5B"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  <w:t>Oui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E45A5B" w:rsidRPr="00E45A5B" w:rsidRDefault="00E45A5B" w:rsidP="00E45A5B">
            <w:pPr>
              <w:suppressAutoHyphens/>
              <w:spacing w:after="0" w:line="240" w:lineRule="auto"/>
              <w:jc w:val="center"/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</w:pPr>
            <w:r w:rsidRPr="00E45A5B"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  <w:t>Non</w:t>
            </w:r>
          </w:p>
        </w:tc>
        <w:tc>
          <w:tcPr>
            <w:tcW w:w="734" w:type="dxa"/>
            <w:shd w:val="clear" w:color="auto" w:fill="auto"/>
            <w:vAlign w:val="center"/>
          </w:tcPr>
          <w:p w:rsidR="00E45A5B" w:rsidRPr="00E45A5B" w:rsidRDefault="00E45A5B" w:rsidP="00E45A5B">
            <w:pPr>
              <w:suppressAutoHyphens/>
              <w:spacing w:after="0" w:line="240" w:lineRule="auto"/>
              <w:jc w:val="center"/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</w:pPr>
            <w:r w:rsidRPr="00E45A5B"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  <w:t>Oui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5A5B" w:rsidRPr="00E45A5B" w:rsidRDefault="00E45A5B" w:rsidP="00E45A5B">
            <w:pPr>
              <w:suppressAutoHyphens/>
              <w:spacing w:after="0" w:line="240" w:lineRule="auto"/>
              <w:jc w:val="center"/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</w:pPr>
            <w:r w:rsidRPr="00E45A5B"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  <w:t>Non</w:t>
            </w:r>
          </w:p>
        </w:tc>
        <w:tc>
          <w:tcPr>
            <w:tcW w:w="1795" w:type="dxa"/>
            <w:vMerge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</w:tr>
      <w:tr w:rsidR="00E45A5B" w:rsidRPr="00E45A5B" w:rsidTr="007A5A9D">
        <w:tc>
          <w:tcPr>
            <w:tcW w:w="1809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2211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766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717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734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851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1795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2301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</w:tr>
      <w:tr w:rsidR="00E45A5B" w:rsidRPr="00E45A5B" w:rsidTr="007A5A9D">
        <w:tc>
          <w:tcPr>
            <w:tcW w:w="1809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2211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766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717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734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851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1795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2301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</w:tr>
      <w:tr w:rsidR="00E45A5B" w:rsidRPr="00E45A5B" w:rsidTr="007A5A9D">
        <w:tc>
          <w:tcPr>
            <w:tcW w:w="1809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2211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766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717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734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851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1795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2301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</w:tr>
      <w:tr w:rsidR="00E45A5B" w:rsidRPr="00E45A5B" w:rsidTr="007A5A9D">
        <w:tc>
          <w:tcPr>
            <w:tcW w:w="1809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2211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766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717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734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851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1795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2301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</w:tr>
    </w:tbl>
    <w:p w:rsidR="00E45A5B" w:rsidRPr="00E45A5B" w:rsidRDefault="00E45A5B" w:rsidP="00E45A5B">
      <w:pPr>
        <w:suppressAutoHyphens/>
        <w:spacing w:after="0" w:line="240" w:lineRule="auto"/>
        <w:rPr>
          <w:rFonts w:ascii="Marianne" w:eastAsia="Times New Roman" w:hAnsi="Marianne" w:cs="Times New Roman"/>
          <w:kern w:val="1"/>
          <w:lang w:eastAsia="ar-SA"/>
        </w:rPr>
      </w:pPr>
    </w:p>
    <w:tbl>
      <w:tblPr>
        <w:tblW w:w="11199" w:type="dxa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946"/>
        <w:gridCol w:w="1087"/>
        <w:gridCol w:w="3166"/>
      </w:tblGrid>
      <w:tr w:rsidR="00E45A5B" w:rsidRPr="00E45A5B" w:rsidTr="007A5A9D">
        <w:tc>
          <w:tcPr>
            <w:tcW w:w="6946" w:type="dxa"/>
            <w:shd w:val="clear" w:color="auto" w:fill="auto"/>
            <w:vAlign w:val="center"/>
          </w:tcPr>
          <w:p w:rsidR="00E45A5B" w:rsidRPr="00E45A5B" w:rsidRDefault="00E45A5B" w:rsidP="00E45A5B">
            <w:pPr>
              <w:suppressAutoHyphens/>
              <w:spacing w:after="0" w:line="240" w:lineRule="auto"/>
              <w:jc w:val="center"/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</w:pPr>
            <w:r w:rsidRPr="00E45A5B"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  <w:t>Actions menées par le site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E45A5B" w:rsidRPr="00E45A5B" w:rsidRDefault="00E45A5B" w:rsidP="00E45A5B">
            <w:pPr>
              <w:suppressAutoHyphens/>
              <w:spacing w:after="0" w:line="240" w:lineRule="auto"/>
              <w:ind w:left="-108" w:right="-155"/>
              <w:jc w:val="center"/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</w:pPr>
            <w:r w:rsidRPr="00E45A5B"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  <w:t>Cocher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E45A5B" w:rsidRPr="00E45A5B" w:rsidRDefault="00E45A5B" w:rsidP="00E45A5B">
            <w:pPr>
              <w:suppressAutoHyphens/>
              <w:spacing w:after="0" w:line="240" w:lineRule="auto"/>
              <w:jc w:val="center"/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</w:pPr>
            <w:r w:rsidRPr="00E45A5B">
              <w:rPr>
                <w:rFonts w:ascii="Marianne" w:eastAsia="Times New Roman" w:hAnsi="Marianne" w:cs="Times New Roman"/>
                <w:b/>
                <w:kern w:val="1"/>
                <w:lang w:eastAsia="ar-SA"/>
              </w:rPr>
              <w:t>Observations éventuelles</w:t>
            </w:r>
          </w:p>
        </w:tc>
      </w:tr>
      <w:tr w:rsidR="00E45A5B" w:rsidRPr="00E45A5B" w:rsidTr="007A5A9D">
        <w:tc>
          <w:tcPr>
            <w:tcW w:w="6946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  <w:r w:rsidRPr="00E45A5B">
              <w:rPr>
                <w:rFonts w:ascii="Marianne" w:eastAsia="Times New Roman" w:hAnsi="Marianne" w:cs="Times New Roman"/>
                <w:kern w:val="1"/>
                <w:lang w:eastAsia="ar-SA"/>
              </w:rPr>
              <w:t>Remarque écrite au titulaire (document à joindre à la présente fiche)</w:t>
            </w:r>
          </w:p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1087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  <w:tc>
          <w:tcPr>
            <w:tcW w:w="3166" w:type="dxa"/>
            <w:shd w:val="clear" w:color="auto" w:fill="auto"/>
          </w:tcPr>
          <w:p w:rsidR="00E45A5B" w:rsidRPr="00E45A5B" w:rsidRDefault="00E45A5B" w:rsidP="00E45A5B">
            <w:pPr>
              <w:suppressAutoHyphens/>
              <w:spacing w:after="0" w:line="240" w:lineRule="auto"/>
              <w:rPr>
                <w:rFonts w:ascii="Marianne" w:eastAsia="Times New Roman" w:hAnsi="Marianne" w:cs="Times New Roman"/>
                <w:kern w:val="1"/>
                <w:lang w:eastAsia="ar-SA"/>
              </w:rPr>
            </w:pPr>
          </w:p>
        </w:tc>
      </w:tr>
    </w:tbl>
    <w:p w:rsidR="00E45A5B" w:rsidRPr="00E45A5B" w:rsidRDefault="00E45A5B" w:rsidP="00E45A5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uppressAutoHyphens/>
        <w:spacing w:after="0" w:line="240" w:lineRule="auto"/>
        <w:ind w:left="5812"/>
        <w:jc w:val="right"/>
        <w:rPr>
          <w:rFonts w:ascii="Marianne" w:eastAsia="Times New Roman" w:hAnsi="Marianne" w:cs="Times New Roman"/>
          <w:b/>
          <w:kern w:val="1"/>
          <w:lang w:eastAsia="ar-SA"/>
        </w:rPr>
      </w:pPr>
      <w:r w:rsidRPr="00E45A5B">
        <w:rPr>
          <w:rFonts w:ascii="Marianne" w:eastAsia="Times New Roman" w:hAnsi="Marianne" w:cs="Times New Roman"/>
          <w:b/>
          <w:kern w:val="1"/>
          <w:lang w:eastAsia="ar-SA"/>
        </w:rPr>
        <w:t>A</w:t>
      </w:r>
      <w:r w:rsidRPr="00E45A5B">
        <w:rPr>
          <w:rFonts w:ascii="Marianne" w:eastAsia="Times New Roman" w:hAnsi="Marianne" w:cs="Times New Roman"/>
          <w:b/>
          <w:kern w:val="1"/>
          <w:highlight w:val="lightGray"/>
          <w:lang w:eastAsia="ar-SA"/>
        </w:rPr>
        <w:t>________________</w:t>
      </w:r>
      <w:r w:rsidRPr="00E45A5B">
        <w:rPr>
          <w:rFonts w:ascii="Marianne" w:eastAsia="Times New Roman" w:hAnsi="Marianne" w:cs="Times New Roman"/>
          <w:b/>
          <w:kern w:val="1"/>
          <w:lang w:eastAsia="ar-SA"/>
        </w:rPr>
        <w:t xml:space="preserve"> le</w:t>
      </w:r>
      <w:r w:rsidRPr="00E45A5B">
        <w:rPr>
          <w:rFonts w:ascii="Marianne" w:eastAsia="Times New Roman" w:hAnsi="Marianne" w:cs="Times New Roman"/>
          <w:b/>
          <w:kern w:val="1"/>
          <w:highlight w:val="lightGray"/>
          <w:lang w:eastAsia="ar-SA"/>
        </w:rPr>
        <w:t>________________</w:t>
      </w:r>
    </w:p>
    <w:p w:rsidR="00E45A5B" w:rsidRPr="00E45A5B" w:rsidRDefault="00E45A5B" w:rsidP="00E45A5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uppressAutoHyphens/>
        <w:spacing w:after="0" w:line="240" w:lineRule="auto"/>
        <w:ind w:left="5812"/>
        <w:jc w:val="right"/>
        <w:rPr>
          <w:rFonts w:ascii="Marianne" w:eastAsia="Times New Roman" w:hAnsi="Marianne" w:cs="Times New Roman"/>
          <w:b/>
          <w:kern w:val="1"/>
          <w:lang w:eastAsia="ar-SA"/>
        </w:rPr>
      </w:pPr>
      <w:r w:rsidRPr="00E45A5B">
        <w:rPr>
          <w:rFonts w:ascii="Marianne" w:eastAsia="Times New Roman" w:hAnsi="Marianne" w:cs="Times New Roman"/>
          <w:b/>
          <w:kern w:val="1"/>
          <w:lang w:eastAsia="ar-SA"/>
        </w:rPr>
        <w:t>Nom et signature du représentant du site</w:t>
      </w:r>
    </w:p>
    <w:p w:rsidR="00E45A5B" w:rsidRPr="00E45A5B" w:rsidRDefault="00E45A5B" w:rsidP="00E45A5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uppressAutoHyphens/>
        <w:spacing w:after="0" w:line="240" w:lineRule="auto"/>
        <w:ind w:left="5812"/>
        <w:jc w:val="right"/>
        <w:rPr>
          <w:rFonts w:ascii="Marianne" w:eastAsia="Times New Roman" w:hAnsi="Marianne" w:cs="Times New Roman"/>
          <w:b/>
          <w:kern w:val="1"/>
          <w:lang w:eastAsia="ar-SA"/>
        </w:rPr>
      </w:pPr>
    </w:p>
    <w:p w:rsidR="00E45A5B" w:rsidRPr="00E45A5B" w:rsidRDefault="00E45A5B" w:rsidP="00E45A5B">
      <w:pPr>
        <w:suppressAutoHyphens/>
        <w:spacing w:after="0" w:line="240" w:lineRule="auto"/>
        <w:rPr>
          <w:rFonts w:ascii="Marianne" w:eastAsia="Times New Roman" w:hAnsi="Marianne" w:cs="Times New Roman"/>
          <w:i/>
          <w:color w:val="008000"/>
          <w:kern w:val="24"/>
          <w:lang w:eastAsia="ar-SA"/>
        </w:rPr>
      </w:pPr>
    </w:p>
    <w:p w:rsidR="00E45A5B" w:rsidRPr="00E45A5B" w:rsidRDefault="00E45A5B" w:rsidP="00E45A5B">
      <w:pPr>
        <w:suppressAutoHyphens/>
        <w:spacing w:after="0" w:line="240" w:lineRule="auto"/>
        <w:rPr>
          <w:rFonts w:ascii="Marianne" w:eastAsia="Times New Roman" w:hAnsi="Marianne" w:cs="Times New Roman"/>
          <w:kern w:val="1"/>
          <w:lang w:eastAsia="ar-SA"/>
        </w:rPr>
      </w:pPr>
    </w:p>
    <w:p w:rsidR="00E45A5B" w:rsidRPr="00A83494" w:rsidRDefault="00E45A5B" w:rsidP="00A83494">
      <w:pPr>
        <w:keepNext/>
        <w:suppressAutoHyphens/>
        <w:spacing w:after="0" w:line="240" w:lineRule="auto"/>
        <w:ind w:right="-3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eastAsia="ar-SA"/>
        </w:rPr>
      </w:pPr>
    </w:p>
    <w:sectPr w:rsidR="00E45A5B" w:rsidRPr="00A83494" w:rsidSect="003C381C">
      <w:pgSz w:w="11905" w:h="16837"/>
      <w:pgMar w:top="255" w:right="706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C46" w:rsidRDefault="001D5C46" w:rsidP="003C381C">
      <w:pPr>
        <w:spacing w:after="0" w:line="240" w:lineRule="auto"/>
      </w:pPr>
      <w:r>
        <w:separator/>
      </w:r>
    </w:p>
  </w:endnote>
  <w:endnote w:type="continuationSeparator" w:id="0">
    <w:p w:rsidR="001D5C46" w:rsidRDefault="001D5C46" w:rsidP="003C3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C46" w:rsidRDefault="001D5C46" w:rsidP="003C381C">
      <w:pPr>
        <w:spacing w:after="0" w:line="240" w:lineRule="auto"/>
      </w:pPr>
      <w:r>
        <w:separator/>
      </w:r>
    </w:p>
  </w:footnote>
  <w:footnote w:type="continuationSeparator" w:id="0">
    <w:p w:rsidR="001D5C46" w:rsidRDefault="001D5C46" w:rsidP="003C38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494"/>
    <w:rsid w:val="000F5AA2"/>
    <w:rsid w:val="001B7531"/>
    <w:rsid w:val="001C493C"/>
    <w:rsid w:val="001D365F"/>
    <w:rsid w:val="001D5C46"/>
    <w:rsid w:val="00225EA3"/>
    <w:rsid w:val="00304BF5"/>
    <w:rsid w:val="003078C0"/>
    <w:rsid w:val="00335010"/>
    <w:rsid w:val="003C381C"/>
    <w:rsid w:val="0054350F"/>
    <w:rsid w:val="005D43D3"/>
    <w:rsid w:val="00632774"/>
    <w:rsid w:val="00654EF6"/>
    <w:rsid w:val="006F0AB6"/>
    <w:rsid w:val="007A2CE2"/>
    <w:rsid w:val="008D7B11"/>
    <w:rsid w:val="009675B1"/>
    <w:rsid w:val="009764F8"/>
    <w:rsid w:val="009F1A63"/>
    <w:rsid w:val="00A13B30"/>
    <w:rsid w:val="00A1505C"/>
    <w:rsid w:val="00A83494"/>
    <w:rsid w:val="00C43D3F"/>
    <w:rsid w:val="00C7065C"/>
    <w:rsid w:val="00CA17DA"/>
    <w:rsid w:val="00CD6FE1"/>
    <w:rsid w:val="00E45A5B"/>
    <w:rsid w:val="00E82D51"/>
    <w:rsid w:val="00F7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630E05"/>
  <w15:chartTrackingRefBased/>
  <w15:docId w15:val="{990D2340-F7D2-468A-B783-9C4E6A005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C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C381C"/>
  </w:style>
  <w:style w:type="paragraph" w:styleId="Pieddepage">
    <w:name w:val="footer"/>
    <w:basedOn w:val="Normal"/>
    <w:link w:val="PieddepageCar"/>
    <w:uiPriority w:val="99"/>
    <w:unhideWhenUsed/>
    <w:rsid w:val="003C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C3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 Catherine ADJ</dc:creator>
  <cp:keywords/>
  <dc:description/>
  <cp:lastModifiedBy>TOLEDO-GASCON Aurelie ADJT ADM AE</cp:lastModifiedBy>
  <cp:revision>7</cp:revision>
  <dcterms:created xsi:type="dcterms:W3CDTF">2023-10-18T20:11:00Z</dcterms:created>
  <dcterms:modified xsi:type="dcterms:W3CDTF">2025-06-10T07:28:00Z</dcterms:modified>
</cp:coreProperties>
</file>